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9203" w14:textId="77777777" w:rsidR="00D305BF" w:rsidRPr="005B0614" w:rsidRDefault="00D305BF" w:rsidP="005B0614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 xml:space="preserve">Проект подготовлен </w:t>
      </w:r>
    </w:p>
    <w:p w14:paraId="788D4ED5" w14:textId="77777777" w:rsidR="00D305BF" w:rsidRPr="005B0614" w:rsidRDefault="00D305BF" w:rsidP="005B0614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>городской Думой городского</w:t>
      </w:r>
    </w:p>
    <w:p w14:paraId="60164819" w14:textId="77777777" w:rsidR="00D305BF" w:rsidRPr="005B0614" w:rsidRDefault="00D305BF" w:rsidP="005B0614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>округа город Арзамас</w:t>
      </w:r>
    </w:p>
    <w:p w14:paraId="51D8D7B3" w14:textId="77777777" w:rsidR="00D305BF" w:rsidRPr="005B0614" w:rsidRDefault="00D305BF" w:rsidP="005B0614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 xml:space="preserve">Нижегородской области </w:t>
      </w:r>
    </w:p>
    <w:p w14:paraId="06D7C818" w14:textId="77777777" w:rsidR="00D305BF" w:rsidRPr="005B0614" w:rsidRDefault="00D305BF" w:rsidP="005B0614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>Председатель городской Думы</w:t>
      </w:r>
    </w:p>
    <w:p w14:paraId="1F2400EF" w14:textId="77777777" w:rsidR="00D305BF" w:rsidRPr="005B0614" w:rsidRDefault="00D305BF" w:rsidP="005B0614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</w:p>
    <w:p w14:paraId="43449DDA" w14:textId="77777777" w:rsidR="00D305BF" w:rsidRPr="005B0614" w:rsidRDefault="00D305BF" w:rsidP="005B0614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>___________________И.А. Плотичкин</w:t>
      </w:r>
    </w:p>
    <w:p w14:paraId="3A68838C" w14:textId="77777777" w:rsidR="00D305BF" w:rsidRPr="005B0614" w:rsidRDefault="00D305BF" w:rsidP="005B0614">
      <w:pPr>
        <w:spacing w:after="0" w:line="240" w:lineRule="auto"/>
        <w:ind w:right="-143"/>
        <w:rPr>
          <w:rFonts w:ascii="Arial" w:hAnsi="Arial"/>
          <w:sz w:val="24"/>
          <w:szCs w:val="24"/>
        </w:rPr>
      </w:pPr>
    </w:p>
    <w:p w14:paraId="568B530C" w14:textId="77777777" w:rsidR="00D305BF" w:rsidRPr="005B0614" w:rsidRDefault="00D305BF" w:rsidP="005B0614">
      <w:pPr>
        <w:spacing w:after="0" w:line="240" w:lineRule="auto"/>
        <w:ind w:right="-143"/>
        <w:rPr>
          <w:rFonts w:ascii="Arial" w:hAnsi="Arial"/>
          <w:sz w:val="24"/>
          <w:szCs w:val="24"/>
        </w:rPr>
      </w:pPr>
    </w:p>
    <w:p w14:paraId="39FDCE40" w14:textId="77777777" w:rsidR="00D305BF" w:rsidRPr="005B0614" w:rsidRDefault="00D305BF" w:rsidP="005B0614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58DE2D63" w14:textId="77777777" w:rsidR="00D305BF" w:rsidRPr="005B0614" w:rsidRDefault="00D305BF" w:rsidP="005B0614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5E801B62" w14:textId="77777777" w:rsidR="00D305BF" w:rsidRPr="005B0614" w:rsidRDefault="00D305BF" w:rsidP="005B0614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73A7786F" w14:textId="77777777" w:rsidR="00D305BF" w:rsidRDefault="00D305BF" w:rsidP="005B0614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44284375" w14:textId="77777777" w:rsidR="00CB32D5" w:rsidRDefault="00CB32D5" w:rsidP="005B0614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3321E6DD" w14:textId="77777777" w:rsidR="00CB32D5" w:rsidRPr="005B0614" w:rsidRDefault="00CB32D5" w:rsidP="005B0614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7AC4217F" w14:textId="77777777" w:rsidR="00D305BF" w:rsidRPr="005B0614" w:rsidRDefault="00D305BF" w:rsidP="005B0614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3BB97E46" w14:textId="77777777" w:rsidR="00D305BF" w:rsidRPr="005B0614" w:rsidRDefault="00D305BF" w:rsidP="005B0614">
      <w:pPr>
        <w:pStyle w:val="ConsPlusTitle"/>
        <w:ind w:firstLine="540"/>
        <w:jc w:val="both"/>
        <w:rPr>
          <w:rFonts w:ascii="Arial" w:hAnsi="Arial"/>
          <w:sz w:val="24"/>
          <w:szCs w:val="24"/>
        </w:rPr>
      </w:pPr>
    </w:p>
    <w:p w14:paraId="76F3CA5E" w14:textId="2F9F6E5D" w:rsidR="006D38E9" w:rsidRPr="005B0614" w:rsidRDefault="0063530F" w:rsidP="005B06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bCs/>
          <w:kern w:val="0"/>
          <w:sz w:val="24"/>
          <w:szCs w:val="28"/>
        </w:rPr>
      </w:pPr>
      <w:r w:rsidRPr="005B0614">
        <w:rPr>
          <w:rFonts w:ascii="Arial" w:hAnsi="Arial" w:cs="Times New Roman"/>
          <w:b/>
          <w:bCs/>
          <w:kern w:val="0"/>
          <w:sz w:val="24"/>
          <w:szCs w:val="28"/>
        </w:rPr>
        <w:t>О внесении изменени</w:t>
      </w:r>
      <w:r w:rsidR="00FA5474" w:rsidRPr="005B0614">
        <w:rPr>
          <w:rFonts w:ascii="Arial" w:hAnsi="Arial" w:cs="Times New Roman"/>
          <w:b/>
          <w:bCs/>
          <w:kern w:val="0"/>
          <w:sz w:val="24"/>
          <w:szCs w:val="28"/>
        </w:rPr>
        <w:t>я</w:t>
      </w:r>
      <w:r w:rsidRPr="005B0614">
        <w:rPr>
          <w:rFonts w:ascii="Arial" w:hAnsi="Arial" w:cs="Times New Roman"/>
          <w:b/>
          <w:bCs/>
          <w:kern w:val="0"/>
          <w:sz w:val="24"/>
          <w:szCs w:val="28"/>
        </w:rPr>
        <w:t xml:space="preserve"> в р</w:t>
      </w:r>
      <w:r w:rsidR="006D38E9" w:rsidRPr="005B0614">
        <w:rPr>
          <w:rFonts w:ascii="Arial" w:hAnsi="Arial" w:cs="Times New Roman"/>
          <w:b/>
          <w:bCs/>
          <w:kern w:val="0"/>
          <w:sz w:val="24"/>
          <w:szCs w:val="28"/>
        </w:rPr>
        <w:t xml:space="preserve">ешение городской Думы </w:t>
      </w:r>
      <w:r w:rsidRPr="005B0614">
        <w:rPr>
          <w:rFonts w:ascii="Arial" w:hAnsi="Arial" w:cs="Times New Roman"/>
          <w:b/>
          <w:bCs/>
          <w:kern w:val="0"/>
          <w:sz w:val="24"/>
          <w:szCs w:val="28"/>
        </w:rPr>
        <w:t xml:space="preserve">городского округа город </w:t>
      </w:r>
      <w:r w:rsidR="006D38E9" w:rsidRPr="005B0614">
        <w:rPr>
          <w:rFonts w:ascii="Arial" w:hAnsi="Arial" w:cs="Times New Roman"/>
          <w:b/>
          <w:bCs/>
          <w:kern w:val="0"/>
          <w:sz w:val="24"/>
          <w:szCs w:val="28"/>
        </w:rPr>
        <w:t xml:space="preserve">Арзамас Нижегородской области от 25.08.2022 </w:t>
      </w:r>
      <w:r w:rsidRPr="005B0614">
        <w:rPr>
          <w:rFonts w:ascii="Arial" w:hAnsi="Arial" w:cs="Times New Roman"/>
          <w:b/>
          <w:bCs/>
          <w:kern w:val="0"/>
          <w:sz w:val="24"/>
          <w:szCs w:val="28"/>
        </w:rPr>
        <w:t>года №</w:t>
      </w:r>
      <w:r w:rsidR="006D38E9" w:rsidRPr="005B0614">
        <w:rPr>
          <w:rFonts w:ascii="Arial" w:hAnsi="Arial" w:cs="Times New Roman"/>
          <w:b/>
          <w:bCs/>
          <w:kern w:val="0"/>
          <w:sz w:val="24"/>
          <w:szCs w:val="28"/>
        </w:rPr>
        <w:t>239</w:t>
      </w:r>
      <w:r w:rsidRPr="005B0614">
        <w:rPr>
          <w:rFonts w:ascii="Arial" w:hAnsi="Arial" w:cs="Times New Roman"/>
          <w:b/>
          <w:bCs/>
          <w:kern w:val="0"/>
          <w:sz w:val="24"/>
          <w:szCs w:val="28"/>
        </w:rPr>
        <w:t xml:space="preserve"> </w:t>
      </w:r>
      <w:r w:rsidR="00105E8C" w:rsidRPr="005B0614">
        <w:rPr>
          <w:rFonts w:ascii="Arial" w:hAnsi="Arial" w:cs="Times New Roman"/>
          <w:b/>
          <w:bCs/>
          <w:kern w:val="0"/>
          <w:sz w:val="24"/>
          <w:szCs w:val="28"/>
        </w:rPr>
        <w:t>«</w:t>
      </w:r>
      <w:r w:rsidR="006D38E9" w:rsidRPr="005B0614">
        <w:rPr>
          <w:rFonts w:ascii="Arial" w:hAnsi="Arial" w:cs="Times New Roman"/>
          <w:b/>
          <w:bCs/>
          <w:kern w:val="0"/>
          <w:sz w:val="24"/>
          <w:szCs w:val="28"/>
        </w:rPr>
        <w:t>Об определении официального сайта органов местного самоуправления городского округа город Арзамас Нижегородской области</w:t>
      </w:r>
      <w:r w:rsidR="00105E8C" w:rsidRPr="005B0614">
        <w:rPr>
          <w:rFonts w:ascii="Arial" w:hAnsi="Arial" w:cs="Times New Roman"/>
          <w:b/>
          <w:bCs/>
          <w:kern w:val="0"/>
          <w:sz w:val="24"/>
          <w:szCs w:val="28"/>
        </w:rPr>
        <w:t>»</w:t>
      </w:r>
    </w:p>
    <w:p w14:paraId="5AB85B8F" w14:textId="77777777" w:rsidR="0025346B" w:rsidRPr="005B0614" w:rsidRDefault="0025346B" w:rsidP="005B06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kern w:val="0"/>
          <w:sz w:val="24"/>
          <w:szCs w:val="28"/>
        </w:rPr>
      </w:pPr>
    </w:p>
    <w:p w14:paraId="520275AF" w14:textId="13EB270E" w:rsidR="0025346B" w:rsidRPr="005B0614" w:rsidRDefault="00D305BF" w:rsidP="005B06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Calibri"/>
          <w:kern w:val="0"/>
          <w:sz w:val="24"/>
        </w:rPr>
      </w:pPr>
      <w:r w:rsidRPr="005B0614">
        <w:rPr>
          <w:rFonts w:ascii="Arial" w:hAnsi="Arial" w:cs="Calibri"/>
          <w:kern w:val="0"/>
          <w:sz w:val="24"/>
        </w:rPr>
        <w:t xml:space="preserve">В соответствии с Федеральным </w:t>
      </w:r>
      <w:hyperlink r:id="rId5" w:history="1">
        <w:r w:rsidRPr="005B0614">
          <w:rPr>
            <w:rFonts w:ascii="Arial" w:hAnsi="Arial" w:cs="Calibri"/>
            <w:kern w:val="0"/>
            <w:sz w:val="24"/>
          </w:rPr>
          <w:t>законом</w:t>
        </w:r>
      </w:hyperlink>
      <w:r w:rsidRPr="005B0614">
        <w:rPr>
          <w:rFonts w:ascii="Arial" w:hAnsi="Arial" w:cs="Calibri"/>
          <w:kern w:val="0"/>
          <w:sz w:val="24"/>
        </w:rPr>
        <w:t xml:space="preserve"> от 06.10.2003</w:t>
      </w:r>
      <w:r w:rsidR="000B0ECB">
        <w:rPr>
          <w:rFonts w:ascii="Arial" w:hAnsi="Arial" w:cs="Calibri"/>
          <w:kern w:val="0"/>
          <w:sz w:val="24"/>
        </w:rPr>
        <w:t xml:space="preserve"> года </w:t>
      </w:r>
      <w:r w:rsidR="0025346B" w:rsidRPr="005B0614">
        <w:rPr>
          <w:rFonts w:ascii="Arial" w:hAnsi="Arial" w:cs="Calibri"/>
          <w:kern w:val="0"/>
          <w:sz w:val="24"/>
        </w:rPr>
        <w:t>№</w:t>
      </w:r>
      <w:r w:rsidRPr="005B0614">
        <w:rPr>
          <w:rFonts w:ascii="Arial" w:hAnsi="Arial" w:cs="Calibri"/>
          <w:kern w:val="0"/>
          <w:sz w:val="24"/>
        </w:rPr>
        <w:t xml:space="preserve">131-ФЗ </w:t>
      </w:r>
      <w:r w:rsidR="0025346B" w:rsidRPr="005B0614">
        <w:rPr>
          <w:rFonts w:ascii="Arial" w:hAnsi="Arial" w:cs="Calibri"/>
          <w:kern w:val="0"/>
          <w:sz w:val="24"/>
        </w:rPr>
        <w:t>«</w:t>
      </w:r>
      <w:r w:rsidRPr="005B0614">
        <w:rPr>
          <w:rFonts w:ascii="Arial" w:hAnsi="Arial" w:cs="Calibri"/>
          <w:kern w:val="0"/>
          <w:sz w:val="24"/>
        </w:rPr>
        <w:t>Об общих принципах организации местного самоуправления в Российской Федерации</w:t>
      </w:r>
      <w:r w:rsidR="0025346B" w:rsidRPr="005B0614">
        <w:rPr>
          <w:rFonts w:ascii="Arial" w:hAnsi="Arial" w:cs="Calibri"/>
          <w:kern w:val="0"/>
          <w:sz w:val="24"/>
        </w:rPr>
        <w:t>»</w:t>
      </w:r>
      <w:r w:rsidRPr="005B0614">
        <w:rPr>
          <w:rFonts w:ascii="Arial" w:hAnsi="Arial" w:cs="Calibri"/>
          <w:kern w:val="0"/>
          <w:sz w:val="24"/>
        </w:rPr>
        <w:t xml:space="preserve">, Федеральным </w:t>
      </w:r>
      <w:hyperlink r:id="rId6" w:history="1">
        <w:r w:rsidRPr="005B0614">
          <w:rPr>
            <w:rFonts w:ascii="Arial" w:hAnsi="Arial" w:cs="Calibri"/>
            <w:kern w:val="0"/>
            <w:sz w:val="24"/>
          </w:rPr>
          <w:t>законом</w:t>
        </w:r>
      </w:hyperlink>
      <w:r w:rsidRPr="005B0614">
        <w:rPr>
          <w:rFonts w:ascii="Arial" w:hAnsi="Arial" w:cs="Calibri"/>
          <w:kern w:val="0"/>
          <w:sz w:val="24"/>
        </w:rPr>
        <w:t xml:space="preserve"> от 09.02.2009 </w:t>
      </w:r>
      <w:r w:rsidR="0025346B" w:rsidRPr="005B0614">
        <w:rPr>
          <w:rFonts w:ascii="Arial" w:hAnsi="Arial" w:cs="Calibri"/>
          <w:kern w:val="0"/>
          <w:sz w:val="24"/>
        </w:rPr>
        <w:t>года №</w:t>
      </w:r>
      <w:r w:rsidRPr="005B0614">
        <w:rPr>
          <w:rFonts w:ascii="Arial" w:hAnsi="Arial" w:cs="Calibri"/>
          <w:kern w:val="0"/>
          <w:sz w:val="24"/>
        </w:rPr>
        <w:t xml:space="preserve">8-ФЗ </w:t>
      </w:r>
      <w:r w:rsidR="0025346B" w:rsidRPr="005B0614">
        <w:rPr>
          <w:rFonts w:ascii="Arial" w:hAnsi="Arial" w:cs="Calibri"/>
          <w:kern w:val="0"/>
          <w:sz w:val="24"/>
        </w:rPr>
        <w:t>«</w:t>
      </w:r>
      <w:r w:rsidRPr="005B0614">
        <w:rPr>
          <w:rFonts w:ascii="Arial" w:hAnsi="Arial" w:cs="Calibri"/>
          <w:kern w:val="0"/>
          <w:sz w:val="24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25346B" w:rsidRPr="005B0614">
        <w:rPr>
          <w:rFonts w:ascii="Arial" w:hAnsi="Arial" w:cs="Calibri"/>
          <w:kern w:val="0"/>
          <w:sz w:val="24"/>
        </w:rPr>
        <w:t>»</w:t>
      </w:r>
      <w:r w:rsidRPr="005B0614">
        <w:rPr>
          <w:rFonts w:ascii="Arial" w:hAnsi="Arial" w:cs="Calibri"/>
          <w:kern w:val="0"/>
          <w:sz w:val="24"/>
        </w:rPr>
        <w:t xml:space="preserve">, </w:t>
      </w:r>
      <w:hyperlink r:id="rId7" w:history="1">
        <w:r w:rsidRPr="005B0614">
          <w:rPr>
            <w:rFonts w:ascii="Arial" w:hAnsi="Arial" w:cs="Calibri"/>
            <w:kern w:val="0"/>
            <w:sz w:val="24"/>
          </w:rPr>
          <w:t>статьей 30</w:t>
        </w:r>
      </w:hyperlink>
      <w:r w:rsidRPr="005B0614">
        <w:rPr>
          <w:rFonts w:ascii="Arial" w:hAnsi="Arial" w:cs="Calibri"/>
          <w:kern w:val="0"/>
          <w:sz w:val="24"/>
        </w:rPr>
        <w:t xml:space="preserve"> Устава городского округа город Арзамас Нижегородской области</w:t>
      </w:r>
    </w:p>
    <w:p w14:paraId="4923F0B0" w14:textId="77777777" w:rsidR="001B6AEE" w:rsidRPr="005B0614" w:rsidRDefault="001B6AEE" w:rsidP="005B06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Calibri"/>
          <w:kern w:val="0"/>
          <w:sz w:val="24"/>
        </w:rPr>
      </w:pPr>
    </w:p>
    <w:p w14:paraId="399F14C5" w14:textId="77777777" w:rsidR="001B6AEE" w:rsidRDefault="001B6AEE" w:rsidP="005B06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</w:rPr>
      </w:pPr>
      <w:r w:rsidRPr="005B0614">
        <w:rPr>
          <w:rFonts w:ascii="Arial" w:hAnsi="Arial" w:cs="Arial"/>
          <w:b/>
          <w:bCs/>
          <w:sz w:val="24"/>
        </w:rPr>
        <w:t>городская Дума городского округа РЕШИЛА:</w:t>
      </w:r>
    </w:p>
    <w:p w14:paraId="36C3480D" w14:textId="77777777" w:rsidR="005B0614" w:rsidRPr="005B0614" w:rsidRDefault="005B0614" w:rsidP="005B06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</w:rPr>
      </w:pPr>
    </w:p>
    <w:p w14:paraId="7E312D9E" w14:textId="64803B4B" w:rsidR="00EF6176" w:rsidRPr="005B0614" w:rsidRDefault="00D305BF" w:rsidP="005B0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Times New Roman"/>
          <w:kern w:val="0"/>
          <w:sz w:val="24"/>
          <w:szCs w:val="28"/>
        </w:rPr>
      </w:pPr>
      <w:r w:rsidRPr="005B0614">
        <w:rPr>
          <w:rFonts w:ascii="Arial" w:hAnsi="Arial" w:cs="Calibri"/>
          <w:kern w:val="0"/>
          <w:sz w:val="24"/>
        </w:rPr>
        <w:t xml:space="preserve">1. </w:t>
      </w:r>
      <w:r w:rsidR="00EF6176" w:rsidRPr="005B0614">
        <w:rPr>
          <w:rFonts w:ascii="Arial" w:hAnsi="Arial" w:cs="Calibri"/>
          <w:kern w:val="0"/>
          <w:sz w:val="24"/>
        </w:rPr>
        <w:t xml:space="preserve">Внести в </w:t>
      </w:r>
      <w:hyperlink r:id="rId8" w:history="1">
        <w:r w:rsidR="00EF6176" w:rsidRPr="005B0614">
          <w:rPr>
            <w:rFonts w:ascii="Arial" w:hAnsi="Arial" w:cs="Calibri"/>
            <w:kern w:val="0"/>
            <w:sz w:val="24"/>
          </w:rPr>
          <w:t>решение</w:t>
        </w:r>
      </w:hyperlink>
      <w:r w:rsidR="00EF6176" w:rsidRPr="005B0614">
        <w:rPr>
          <w:rFonts w:ascii="Arial" w:hAnsi="Arial" w:cs="Calibri"/>
          <w:kern w:val="0"/>
          <w:sz w:val="24"/>
        </w:rPr>
        <w:t xml:space="preserve"> </w:t>
      </w:r>
      <w:r w:rsidR="00EF6176" w:rsidRPr="005B0614">
        <w:rPr>
          <w:rFonts w:ascii="Arial" w:hAnsi="Arial" w:cs="Times New Roman"/>
          <w:kern w:val="0"/>
          <w:sz w:val="24"/>
          <w:szCs w:val="28"/>
        </w:rPr>
        <w:t xml:space="preserve">городской Думы городского округа город Арзамас Нижегородской области от 25.08.2022 года №239 «Об определении официального сайта органов местного самоуправления городского округа город Арзамас Нижегородской области» </w:t>
      </w:r>
      <w:r w:rsidR="00FA5474" w:rsidRPr="005B0614">
        <w:rPr>
          <w:rFonts w:ascii="Arial" w:hAnsi="Arial" w:cs="Times New Roman"/>
          <w:kern w:val="0"/>
          <w:sz w:val="24"/>
          <w:szCs w:val="28"/>
        </w:rPr>
        <w:t xml:space="preserve">(далее – решение) </w:t>
      </w:r>
      <w:r w:rsidR="00EF6176" w:rsidRPr="005B0614">
        <w:rPr>
          <w:rFonts w:ascii="Arial" w:hAnsi="Arial" w:cs="Calibri"/>
          <w:kern w:val="0"/>
          <w:sz w:val="24"/>
        </w:rPr>
        <w:t>следующ</w:t>
      </w:r>
      <w:r w:rsidR="00FA5474" w:rsidRPr="005B0614">
        <w:rPr>
          <w:rFonts w:ascii="Arial" w:hAnsi="Arial" w:cs="Calibri"/>
          <w:kern w:val="0"/>
          <w:sz w:val="24"/>
        </w:rPr>
        <w:t>ее</w:t>
      </w:r>
      <w:r w:rsidR="00EF6176" w:rsidRPr="005B0614">
        <w:rPr>
          <w:rFonts w:ascii="Arial" w:hAnsi="Arial" w:cs="Calibri"/>
          <w:kern w:val="0"/>
          <w:sz w:val="24"/>
        </w:rPr>
        <w:t xml:space="preserve"> изменени</w:t>
      </w:r>
      <w:r w:rsidR="00FA5474" w:rsidRPr="005B0614">
        <w:rPr>
          <w:rFonts w:ascii="Arial" w:hAnsi="Arial" w:cs="Calibri"/>
          <w:kern w:val="0"/>
          <w:sz w:val="24"/>
        </w:rPr>
        <w:t>е</w:t>
      </w:r>
      <w:r w:rsidR="00EF6176" w:rsidRPr="005B0614">
        <w:rPr>
          <w:rFonts w:ascii="Arial" w:hAnsi="Arial" w:cs="Calibri"/>
          <w:kern w:val="0"/>
          <w:sz w:val="24"/>
        </w:rPr>
        <w:t>:</w:t>
      </w:r>
    </w:p>
    <w:p w14:paraId="7D835CD1" w14:textId="77777777" w:rsidR="005B0614" w:rsidRPr="005B0614" w:rsidRDefault="00FA5474" w:rsidP="005B0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B0614">
        <w:rPr>
          <w:rFonts w:ascii="Arial" w:hAnsi="Arial" w:cs="Calibri"/>
          <w:kern w:val="0"/>
          <w:sz w:val="24"/>
        </w:rPr>
        <w:t>В пункте 1 решения слова «</w:t>
      </w:r>
      <w:r w:rsidR="00D305BF" w:rsidRPr="005B0614">
        <w:rPr>
          <w:rFonts w:ascii="Arial" w:hAnsi="Arial" w:cs="Calibri"/>
          <w:kern w:val="0"/>
          <w:sz w:val="24"/>
        </w:rPr>
        <w:t>https://arzamas.52gov.ru</w:t>
      </w:r>
      <w:r w:rsidRPr="005B0614">
        <w:rPr>
          <w:rFonts w:ascii="Arial" w:hAnsi="Arial" w:cs="Calibri"/>
          <w:kern w:val="0"/>
          <w:sz w:val="24"/>
        </w:rPr>
        <w:t>»</w:t>
      </w:r>
      <w:r w:rsidR="00D305BF" w:rsidRPr="005B0614">
        <w:rPr>
          <w:rFonts w:ascii="Arial" w:hAnsi="Arial" w:cs="Calibri"/>
          <w:kern w:val="0"/>
          <w:sz w:val="24"/>
        </w:rPr>
        <w:t xml:space="preserve"> (</w:t>
      </w:r>
      <w:r w:rsidRPr="005B0614">
        <w:rPr>
          <w:rFonts w:ascii="Arial" w:hAnsi="Arial" w:cs="Calibri"/>
          <w:kern w:val="0"/>
          <w:sz w:val="24"/>
        </w:rPr>
        <w:t>«</w:t>
      </w:r>
      <w:r w:rsidR="00D305BF" w:rsidRPr="005B0614">
        <w:rPr>
          <w:rFonts w:ascii="Arial" w:hAnsi="Arial" w:cs="Calibri"/>
          <w:kern w:val="0"/>
          <w:sz w:val="24"/>
        </w:rPr>
        <w:t>Арзамас.рф</w:t>
      </w:r>
      <w:r w:rsidRPr="005B0614">
        <w:rPr>
          <w:rFonts w:ascii="Arial" w:hAnsi="Arial" w:cs="Calibri"/>
          <w:kern w:val="0"/>
          <w:sz w:val="24"/>
        </w:rPr>
        <w:t>»</w:t>
      </w:r>
      <w:r w:rsidR="00D305BF" w:rsidRPr="005B0614">
        <w:rPr>
          <w:rFonts w:ascii="Arial" w:hAnsi="Arial" w:cs="Calibri"/>
          <w:kern w:val="0"/>
          <w:sz w:val="24"/>
        </w:rPr>
        <w:t>)</w:t>
      </w:r>
      <w:r w:rsidRPr="005B0614">
        <w:rPr>
          <w:rFonts w:ascii="Arial" w:hAnsi="Arial" w:cs="Calibri"/>
          <w:kern w:val="0"/>
          <w:sz w:val="24"/>
        </w:rPr>
        <w:t xml:space="preserve">» заменить словами </w:t>
      </w:r>
      <w:r w:rsidR="005B0614" w:rsidRPr="005B0614">
        <w:rPr>
          <w:rFonts w:ascii="Arial" w:hAnsi="Arial" w:cs="Arial"/>
          <w:sz w:val="24"/>
          <w:szCs w:val="24"/>
        </w:rPr>
        <w:t>«</w:t>
      </w:r>
      <w:r w:rsidR="005B0614" w:rsidRPr="005B0614">
        <w:rPr>
          <w:rFonts w:ascii="Arial" w:hAnsi="Arial" w:cs="Arial"/>
          <w:sz w:val="24"/>
          <w:szCs w:val="24"/>
          <w:lang w:val="en-US"/>
        </w:rPr>
        <w:t>arzamas</w:t>
      </w:r>
      <w:r w:rsidR="005B0614" w:rsidRPr="005B0614">
        <w:rPr>
          <w:rFonts w:ascii="Arial" w:hAnsi="Arial" w:cs="Arial"/>
          <w:sz w:val="24"/>
          <w:szCs w:val="24"/>
        </w:rPr>
        <w:t>.</w:t>
      </w:r>
      <w:r w:rsidR="005B0614" w:rsidRPr="005B0614">
        <w:rPr>
          <w:rFonts w:ascii="Arial" w:hAnsi="Arial" w:cs="Arial"/>
          <w:sz w:val="24"/>
          <w:szCs w:val="24"/>
          <w:lang w:val="en-US"/>
        </w:rPr>
        <w:t>nobl</w:t>
      </w:r>
      <w:r w:rsidR="005B0614" w:rsidRPr="005B0614">
        <w:rPr>
          <w:rFonts w:ascii="Arial" w:hAnsi="Arial" w:cs="Arial"/>
          <w:sz w:val="24"/>
          <w:szCs w:val="24"/>
        </w:rPr>
        <w:t>.</w:t>
      </w:r>
      <w:r w:rsidR="005B0614" w:rsidRPr="005B0614">
        <w:rPr>
          <w:rFonts w:ascii="Arial" w:hAnsi="Arial" w:cs="Arial"/>
          <w:sz w:val="24"/>
          <w:szCs w:val="24"/>
          <w:lang w:val="en-US"/>
        </w:rPr>
        <w:t>ru</w:t>
      </w:r>
      <w:r w:rsidR="005B0614" w:rsidRPr="005B0614">
        <w:rPr>
          <w:rFonts w:ascii="Arial" w:hAnsi="Arial" w:cs="Arial"/>
          <w:sz w:val="24"/>
          <w:szCs w:val="24"/>
        </w:rPr>
        <w:t>».</w:t>
      </w:r>
    </w:p>
    <w:p w14:paraId="60F507BD" w14:textId="77777777" w:rsidR="00D305BF" w:rsidRPr="005B0614" w:rsidRDefault="00D305BF" w:rsidP="005B0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alibri"/>
          <w:kern w:val="0"/>
          <w:sz w:val="24"/>
        </w:rPr>
      </w:pPr>
      <w:r w:rsidRPr="005B0614">
        <w:rPr>
          <w:rFonts w:ascii="Arial" w:hAnsi="Arial" w:cs="Calibri"/>
          <w:kern w:val="0"/>
          <w:sz w:val="24"/>
        </w:rPr>
        <w:t>2. Настоящее решение вступает в силу со дня его принятия.</w:t>
      </w:r>
    </w:p>
    <w:p w14:paraId="3336C091" w14:textId="77777777" w:rsidR="00D305BF" w:rsidRPr="005B0614" w:rsidRDefault="00D305BF" w:rsidP="005B0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alibri"/>
          <w:kern w:val="0"/>
          <w:sz w:val="24"/>
        </w:rPr>
      </w:pPr>
      <w:r w:rsidRPr="005B0614">
        <w:rPr>
          <w:rFonts w:ascii="Arial" w:hAnsi="Arial" w:cs="Calibri"/>
          <w:kern w:val="0"/>
          <w:sz w:val="24"/>
        </w:rPr>
        <w:t>3. Контроль за исполнением настоящего решения возложить на постоянную комиссию городской Думы по правовым вопросам и взаимодействию со средствами массовой информации.</w:t>
      </w:r>
    </w:p>
    <w:p w14:paraId="3C73FA84" w14:textId="77777777" w:rsidR="0027590D" w:rsidRPr="005B0614" w:rsidRDefault="0027590D" w:rsidP="005B0614">
      <w:pPr>
        <w:spacing w:after="0" w:line="240" w:lineRule="auto"/>
        <w:rPr>
          <w:rFonts w:ascii="Arial" w:hAnsi="Arial"/>
          <w:sz w:val="24"/>
        </w:rPr>
      </w:pPr>
    </w:p>
    <w:p w14:paraId="2F5EE6CE" w14:textId="77777777" w:rsidR="0063530F" w:rsidRPr="005B0614" w:rsidRDefault="0063530F" w:rsidP="005B061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66C92AF3" w14:textId="77777777" w:rsidR="0063530F" w:rsidRPr="005B0614" w:rsidRDefault="0063530F" w:rsidP="005B0614">
      <w:pPr>
        <w:pStyle w:val="ConsPlusNormal"/>
        <w:rPr>
          <w:rFonts w:ascii="Arial" w:hAnsi="Arial" w:cs="Times New Roman"/>
          <w:sz w:val="24"/>
          <w:szCs w:val="24"/>
        </w:rPr>
      </w:pPr>
      <w:r w:rsidRPr="005B0614">
        <w:rPr>
          <w:rFonts w:ascii="Arial" w:hAnsi="Arial" w:cs="Times New Roman"/>
          <w:sz w:val="24"/>
          <w:szCs w:val="24"/>
        </w:rPr>
        <w:t>Председатель городской Думы</w:t>
      </w:r>
      <w:r w:rsidRPr="005B0614">
        <w:rPr>
          <w:rFonts w:ascii="Arial" w:hAnsi="Arial" w:cs="Times New Roman"/>
          <w:sz w:val="24"/>
          <w:szCs w:val="24"/>
        </w:rPr>
        <w:tab/>
      </w:r>
      <w:r w:rsidRPr="005B0614">
        <w:rPr>
          <w:rFonts w:ascii="Arial" w:hAnsi="Arial" w:cs="Times New Roman"/>
          <w:sz w:val="24"/>
          <w:szCs w:val="24"/>
        </w:rPr>
        <w:tab/>
      </w:r>
      <w:r w:rsidRPr="005B0614">
        <w:rPr>
          <w:rFonts w:ascii="Arial" w:hAnsi="Arial" w:cs="Times New Roman"/>
          <w:sz w:val="24"/>
          <w:szCs w:val="24"/>
        </w:rPr>
        <w:tab/>
        <w:t xml:space="preserve"> Мэр города Арзамаса</w:t>
      </w:r>
    </w:p>
    <w:p w14:paraId="4E819C5F" w14:textId="77777777" w:rsidR="0063530F" w:rsidRPr="005B0614" w:rsidRDefault="0063530F" w:rsidP="005B0614">
      <w:pPr>
        <w:pStyle w:val="ConsPlusNormal"/>
        <w:rPr>
          <w:rFonts w:ascii="Arial" w:hAnsi="Arial" w:cs="Times New Roman"/>
          <w:sz w:val="24"/>
          <w:szCs w:val="24"/>
        </w:rPr>
      </w:pPr>
      <w:r w:rsidRPr="005B0614">
        <w:rPr>
          <w:rFonts w:ascii="Arial" w:hAnsi="Arial" w:cs="Times New Roman"/>
          <w:sz w:val="24"/>
          <w:szCs w:val="24"/>
        </w:rPr>
        <w:t>городского округа</w:t>
      </w:r>
    </w:p>
    <w:p w14:paraId="5D58B829" w14:textId="77777777" w:rsidR="0063530F" w:rsidRPr="005B0614" w:rsidRDefault="0063530F" w:rsidP="005B0614">
      <w:pPr>
        <w:pStyle w:val="ConsPlusNormal"/>
        <w:rPr>
          <w:rFonts w:ascii="Arial" w:hAnsi="Arial" w:cs="Times New Roman"/>
          <w:sz w:val="24"/>
          <w:szCs w:val="24"/>
        </w:rPr>
      </w:pPr>
    </w:p>
    <w:p w14:paraId="2F9DD9F5" w14:textId="77777777" w:rsidR="0063530F" w:rsidRPr="005B0614" w:rsidRDefault="0063530F" w:rsidP="005B0614">
      <w:pPr>
        <w:pStyle w:val="ConsPlusNormal"/>
        <w:rPr>
          <w:rFonts w:ascii="Arial" w:hAnsi="Arial" w:cs="Times New Roman"/>
          <w:sz w:val="24"/>
          <w:szCs w:val="24"/>
        </w:rPr>
      </w:pPr>
    </w:p>
    <w:p w14:paraId="55BF5668" w14:textId="77777777" w:rsidR="0063530F" w:rsidRPr="005B0614" w:rsidRDefault="0063530F" w:rsidP="005B0614">
      <w:pPr>
        <w:pStyle w:val="ConsPlusNormal"/>
        <w:rPr>
          <w:rFonts w:ascii="Arial" w:hAnsi="Arial" w:cs="Times New Roman"/>
          <w:sz w:val="24"/>
          <w:szCs w:val="24"/>
        </w:rPr>
      </w:pPr>
    </w:p>
    <w:p w14:paraId="2862BBC9" w14:textId="77777777" w:rsidR="0063530F" w:rsidRPr="005B0614" w:rsidRDefault="0063530F" w:rsidP="005B0614">
      <w:pPr>
        <w:pStyle w:val="ConsPlusNormal"/>
        <w:rPr>
          <w:rFonts w:ascii="Arial" w:hAnsi="Arial" w:cs="Times New Roman"/>
          <w:sz w:val="24"/>
          <w:szCs w:val="24"/>
        </w:rPr>
      </w:pPr>
      <w:r w:rsidRPr="005B0614">
        <w:rPr>
          <w:rFonts w:ascii="Arial" w:hAnsi="Arial" w:cs="Times New Roman"/>
          <w:sz w:val="24"/>
          <w:szCs w:val="24"/>
        </w:rPr>
        <w:t xml:space="preserve">_________________И.А. Плотичкин </w:t>
      </w:r>
      <w:r w:rsidRPr="005B0614">
        <w:rPr>
          <w:rFonts w:ascii="Arial" w:hAnsi="Arial" w:cs="Times New Roman"/>
          <w:sz w:val="24"/>
          <w:szCs w:val="24"/>
        </w:rPr>
        <w:tab/>
      </w:r>
      <w:r w:rsidRPr="005B0614">
        <w:rPr>
          <w:rFonts w:ascii="Arial" w:hAnsi="Arial" w:cs="Times New Roman"/>
          <w:sz w:val="24"/>
          <w:szCs w:val="24"/>
        </w:rPr>
        <w:tab/>
        <w:t xml:space="preserve"> __________________А.А. Щелоков</w:t>
      </w:r>
    </w:p>
    <w:sectPr w:rsidR="0063530F" w:rsidRPr="005B0614" w:rsidSect="0074556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DF"/>
    <w:rsid w:val="000B0ECB"/>
    <w:rsid w:val="00105E8C"/>
    <w:rsid w:val="001B6AEE"/>
    <w:rsid w:val="0025346B"/>
    <w:rsid w:val="0027590D"/>
    <w:rsid w:val="005B0614"/>
    <w:rsid w:val="005D69DF"/>
    <w:rsid w:val="0063530F"/>
    <w:rsid w:val="006D38E9"/>
    <w:rsid w:val="00931126"/>
    <w:rsid w:val="00CB32D5"/>
    <w:rsid w:val="00D305BF"/>
    <w:rsid w:val="00EF6176"/>
    <w:rsid w:val="00FA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946F"/>
  <w15:chartTrackingRefBased/>
  <w15:docId w15:val="{8AB56DC3-089A-4877-A24F-981BA704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05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353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1085C2332190C47829B9EEB18AB427567D2D1F00433F04847FDFC1EFE4028791AA79AB0939D48E3321E1C10136D5A3EE01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14D5489BF6083988224E2DDA2BF4FC7AB0D0E8FBC023B66A51CDD3BB92F519E5F2EE4A25BDD25AC79843A9D39D33C7F242FFE6B4E435263F8BCDA10ER9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D14D5489BF6083988225020CC47ABF979B98CE5F9C221E93007CB84E4C2F34CB7B2B01367F8C15BCE8642ADD709R5N" TargetMode="External"/><Relationship Id="rId5" Type="http://schemas.openxmlformats.org/officeDocument/2006/relationships/hyperlink" Target="consultantplus://offline/ref=9D14D5489BF6083988225020CC47ABF979BE8AE5F9C221E93007CB84E4C2F34CB7B2B01367F8C15BCE8642ADD709R5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95056-DF17-4BD1-BE78-7EA1FE83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11</cp:revision>
  <cp:lastPrinted>2023-09-12T07:23:00Z</cp:lastPrinted>
  <dcterms:created xsi:type="dcterms:W3CDTF">2023-09-11T13:16:00Z</dcterms:created>
  <dcterms:modified xsi:type="dcterms:W3CDTF">2023-10-24T08:09:00Z</dcterms:modified>
</cp:coreProperties>
</file>